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1F08" w14:textId="53F26348" w:rsidR="004B6231" w:rsidRDefault="004B6231" w:rsidP="005603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kern w:val="36"/>
          <w:sz w:val="48"/>
          <w:szCs w:val="48"/>
          <w:lang w:eastAsia="en-GB"/>
        </w:rPr>
        <w:drawing>
          <wp:inline distT="0" distB="0" distL="0" distR="0" wp14:anchorId="14D7A830" wp14:editId="1729C4A4">
            <wp:extent cx="1242204" cy="1236345"/>
            <wp:effectExtent l="0" t="0" r="0" b="1905"/>
            <wp:docPr id="1299124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24866" name="Picture 12991248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113" cy="124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F44D" w14:textId="5306C03F" w:rsidR="005603FB" w:rsidRPr="005603FB" w:rsidRDefault="005603FB" w:rsidP="005603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en-GB"/>
          <w14:ligatures w14:val="none"/>
        </w:rPr>
        <w:t>Child Contact Centre – Guidelines for Referrers</w:t>
      </w:r>
    </w:p>
    <w:p w14:paraId="6F792076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1. Purpose of the Referral</w:t>
      </w:r>
    </w:p>
    <w:p w14:paraId="14DF3DB0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referral form is used to assess whether contact at the Child Contact Centre is appropriate, safe, and in the best interests of the child(ren).</w:t>
      </w:r>
    </w:p>
    <w:p w14:paraId="534E554A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Referrers must ensure that:</w:t>
      </w:r>
    </w:p>
    <w:p w14:paraId="7F2AD53D" w14:textId="77777777" w:rsidR="005603FB" w:rsidRPr="005603FB" w:rsidRDefault="005603FB" w:rsidP="00560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information provided is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accurate, complete, and up to date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94391CD" w14:textId="77777777" w:rsidR="005603FB" w:rsidRPr="005603FB" w:rsidRDefault="005603FB" w:rsidP="00560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risks or safeguarding concerns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clearly disclosed </w:t>
      </w:r>
    </w:p>
    <w:p w14:paraId="685C759D" w14:textId="1C78C675" w:rsidR="005603FB" w:rsidRPr="005603FB" w:rsidRDefault="005603FB" w:rsidP="00560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Both parties are aware of the referral (unless inappropriate or unsafe) </w:t>
      </w:r>
    </w:p>
    <w:p w14:paraId="3E18E9F8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2. Information About the Child(ren)</w:t>
      </w:r>
    </w:p>
    <w:p w14:paraId="5CD49214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Referrers must:</w:t>
      </w:r>
    </w:p>
    <w:p w14:paraId="61F4F1F0" w14:textId="77777777" w:rsidR="005603FB" w:rsidRPr="005603FB" w:rsidRDefault="005603FB" w:rsidP="00560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Provide full details for all children (names, ages, dates of birth, gender) </w:t>
      </w:r>
    </w:p>
    <w:p w14:paraId="0CF27AE1" w14:textId="77777777" w:rsidR="005603FB" w:rsidRPr="005603FB" w:rsidRDefault="005603FB" w:rsidP="00560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Confirm whether the child(ren): </w:t>
      </w:r>
    </w:p>
    <w:p w14:paraId="4D60B26D" w14:textId="77777777" w:rsidR="005603FB" w:rsidRPr="005603FB" w:rsidRDefault="005603FB" w:rsidP="005603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Understand why they are attending the Centre </w:t>
      </w:r>
    </w:p>
    <w:p w14:paraId="11A9CB47" w14:textId="77777777" w:rsidR="005603FB" w:rsidRPr="005603FB" w:rsidRDefault="005603FB" w:rsidP="005603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Know who they will be seeing </w:t>
      </w:r>
    </w:p>
    <w:p w14:paraId="39E827CD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not, you must outline:</w:t>
      </w:r>
    </w:p>
    <w:p w14:paraId="1A4BC87B" w14:textId="77777777" w:rsidR="005603FB" w:rsidRPr="005603FB" w:rsidRDefault="005603FB" w:rsidP="00560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What preparation or explanation has been provided </w:t>
      </w:r>
    </w:p>
    <w:p w14:paraId="6856C476" w14:textId="77777777" w:rsidR="005603FB" w:rsidRPr="005603FB" w:rsidRDefault="005603FB" w:rsidP="00560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support in place to help the child(ren) feel safe and informed </w:t>
      </w:r>
    </w:p>
    <w:p w14:paraId="0C82430F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3. Adult Requesting Contact</w:t>
      </w:r>
    </w:p>
    <w:p w14:paraId="7C533CCF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must include:</w:t>
      </w:r>
    </w:p>
    <w:p w14:paraId="2050D167" w14:textId="77777777" w:rsidR="005603FB" w:rsidRPr="005603FB" w:rsidRDefault="005603FB" w:rsidP="00560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Full contact details </w:t>
      </w:r>
    </w:p>
    <w:p w14:paraId="577E2E2A" w14:textId="77777777" w:rsidR="005603FB" w:rsidRPr="005603FB" w:rsidRDefault="005603FB" w:rsidP="00560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Relationship to the child(ren) </w:t>
      </w:r>
    </w:p>
    <w:p w14:paraId="1EBDE19E" w14:textId="77777777" w:rsidR="005603FB" w:rsidRPr="005603FB" w:rsidRDefault="005603FB" w:rsidP="00560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Whether they have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parental responsibility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5853480" w14:textId="77777777" w:rsidR="005603FB" w:rsidRPr="005603FB" w:rsidRDefault="005603FB" w:rsidP="00560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Relevant history of involvement with the child(ren) (e.g. last contact, cohabitation) </w:t>
      </w:r>
    </w:p>
    <w:p w14:paraId="123C04FE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Also provide:</w:t>
      </w:r>
    </w:p>
    <w:p w14:paraId="23984CBB" w14:textId="77777777" w:rsidR="005603FB" w:rsidRPr="005603FB" w:rsidRDefault="005603FB" w:rsidP="00560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Solicitor details (if applicable) </w:t>
      </w:r>
    </w:p>
    <w:p w14:paraId="1EC4E403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lastRenderedPageBreak/>
        <w:t>4. Resident Parent / Primary Carer</w:t>
      </w:r>
    </w:p>
    <w:p w14:paraId="026C0B21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Provide:</w:t>
      </w:r>
    </w:p>
    <w:p w14:paraId="05F3A1C5" w14:textId="77777777" w:rsidR="005603FB" w:rsidRPr="005603FB" w:rsidRDefault="005603FB" w:rsidP="00560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Full details of the adult with whom the child(ren) reside </w:t>
      </w:r>
    </w:p>
    <w:p w14:paraId="6E91BF8F" w14:textId="77777777" w:rsidR="005603FB" w:rsidRPr="005603FB" w:rsidRDefault="005603FB" w:rsidP="00560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Contact information </w:t>
      </w:r>
    </w:p>
    <w:p w14:paraId="7B383F0E" w14:textId="542E774C" w:rsidR="005603FB" w:rsidRPr="005603FB" w:rsidRDefault="005603FB" w:rsidP="00560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Legal representation (if applicable) </w:t>
      </w:r>
    </w:p>
    <w:p w14:paraId="37D8068E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5. Referrer Details</w:t>
      </w:r>
    </w:p>
    <w:p w14:paraId="758042D6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referrer must:</w:t>
      </w:r>
    </w:p>
    <w:p w14:paraId="5490EFFF" w14:textId="77777777" w:rsidR="005603FB" w:rsidRPr="005603FB" w:rsidRDefault="005603FB" w:rsidP="00560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Clearly state their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name, role, and organisation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753E4F9" w14:textId="77777777" w:rsidR="005603FB" w:rsidRPr="005603FB" w:rsidRDefault="005603FB" w:rsidP="00560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Provide accurate contact details </w:t>
      </w:r>
    </w:p>
    <w:p w14:paraId="0D297F7B" w14:textId="113F6F46" w:rsidR="005603FB" w:rsidRPr="005603FB" w:rsidRDefault="005603FB" w:rsidP="00560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an appropriate professional (e.g. solicitor, social worker, court officer) </w:t>
      </w:r>
    </w:p>
    <w:p w14:paraId="0C0C410B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6. Court &amp; Social Work Involvement</w:t>
      </w:r>
    </w:p>
    <w:p w14:paraId="4D27EEAE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must disclose:</w:t>
      </w:r>
    </w:p>
    <w:p w14:paraId="0FFC5F15" w14:textId="77777777" w:rsidR="005603FB" w:rsidRPr="005603FB" w:rsidRDefault="005603FB" w:rsidP="00560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Whether a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Social Worker or Court Welfare Officer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involved </w:t>
      </w:r>
    </w:p>
    <w:p w14:paraId="5FD8623F" w14:textId="77777777" w:rsidR="005603FB" w:rsidRPr="005603FB" w:rsidRDefault="005603FB" w:rsidP="00560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ongoing family court proceedings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B3DFEE1" w14:textId="77777777" w:rsidR="005603FB" w:rsidRPr="005603FB" w:rsidRDefault="005603FB" w:rsidP="00560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Details of: </w:t>
      </w:r>
    </w:p>
    <w:p w14:paraId="6467B81B" w14:textId="77777777" w:rsidR="005603FB" w:rsidRPr="005603FB" w:rsidRDefault="005603FB" w:rsidP="005603F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Next court date </w:t>
      </w:r>
    </w:p>
    <w:p w14:paraId="7A0ED0C0" w14:textId="77777777" w:rsidR="005603FB" w:rsidRPr="005603FB" w:rsidRDefault="005603FB" w:rsidP="005603F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Existing contact orders </w:t>
      </w:r>
    </w:p>
    <w:p w14:paraId="256B5A00" w14:textId="77777777" w:rsidR="005603FB" w:rsidRDefault="005603FB" w:rsidP="005603F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other relevant court orders</w:t>
      </w:r>
    </w:p>
    <w:p w14:paraId="1BB64C03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📌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Important:</w:t>
      </w:r>
    </w:p>
    <w:p w14:paraId="3B8EDAC5" w14:textId="77777777" w:rsidR="005603FB" w:rsidRPr="005603FB" w:rsidRDefault="005603FB" w:rsidP="00560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Copies of all relevant court orders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must be provided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096F868" w14:textId="5B5A2900" w:rsidR="005603FB" w:rsidRPr="005603FB" w:rsidRDefault="005603FB" w:rsidP="00560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Contact Centres may require consultation before accepting referrals where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Final Orders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in place </w:t>
      </w:r>
    </w:p>
    <w:p w14:paraId="5AC481ED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7. Arrangements for Contact</w:t>
      </w:r>
    </w:p>
    <w:p w14:paraId="3FB93A43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Referrers must clarify:</w:t>
      </w:r>
    </w:p>
    <w:p w14:paraId="3FFCFC06" w14:textId="77777777" w:rsidR="005603FB" w:rsidRPr="005603FB" w:rsidRDefault="005603FB" w:rsidP="005603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Whether parents are willing to meet </w:t>
      </w:r>
    </w:p>
    <w:p w14:paraId="675D4A4B" w14:textId="77777777" w:rsidR="005603FB" w:rsidRPr="005603FB" w:rsidRDefault="005603FB" w:rsidP="005603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Who will: </w:t>
      </w:r>
    </w:p>
    <w:p w14:paraId="00F81078" w14:textId="77777777" w:rsidR="005603FB" w:rsidRPr="005603FB" w:rsidRDefault="005603FB" w:rsidP="005603F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Bring the child(ren) </w:t>
      </w:r>
    </w:p>
    <w:p w14:paraId="5C11F186" w14:textId="77D8EE61" w:rsidR="005603FB" w:rsidRPr="004B6231" w:rsidRDefault="005603FB" w:rsidP="005603F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Collect the child(ren) </w:t>
      </w:r>
    </w:p>
    <w:p w14:paraId="56A76B09" w14:textId="4FD5E729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Important Rules:</w:t>
      </w:r>
    </w:p>
    <w:p w14:paraId="6FC213C1" w14:textId="77777777" w:rsidR="005603FB" w:rsidRPr="005603FB" w:rsidRDefault="005603FB" w:rsidP="005603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Children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must not attend unaccompanied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37CCB01" w14:textId="77777777" w:rsidR="005603FB" w:rsidRDefault="005603FB" w:rsidP="005603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restrictions (e.g. gifts, photographs) must be clearly stated </w:t>
      </w:r>
    </w:p>
    <w:p w14:paraId="5DB4016A" w14:textId="77777777" w:rsidR="004B6231" w:rsidRPr="005603FB" w:rsidRDefault="004B6231" w:rsidP="004B62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5848A73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You must also specify:</w:t>
      </w:r>
    </w:p>
    <w:p w14:paraId="28C05A9C" w14:textId="77777777" w:rsidR="005603FB" w:rsidRPr="005603FB" w:rsidRDefault="005603FB" w:rsidP="005603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Preferred start date (minimum 2 </w:t>
      </w:r>
      <w:proofErr w:type="spellStart"/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weeks notice</w:t>
      </w:r>
      <w:proofErr w:type="spellEnd"/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</w:p>
    <w:p w14:paraId="66758345" w14:textId="77777777" w:rsidR="005603FB" w:rsidRDefault="005603FB" w:rsidP="005603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Frequency and duration of contact</w:t>
      </w:r>
    </w:p>
    <w:p w14:paraId="2DBAFDC5" w14:textId="77777777" w:rsidR="005603FB" w:rsidRDefault="005603FB" w:rsidP="005603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additional approved attendees</w:t>
      </w:r>
    </w:p>
    <w:p w14:paraId="7BE9205A" w14:textId="6E07DB76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4B62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8. Safeguarding &amp; Risk Information</w:t>
      </w:r>
    </w:p>
    <w:p w14:paraId="398B201F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must disclose in full:</w:t>
      </w:r>
    </w:p>
    <w:p w14:paraId="295C26BF" w14:textId="77777777" w:rsidR="005603FB" w:rsidRPr="005603FB" w:rsidRDefault="005603FB" w:rsidP="005603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child protection or abuse allegations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F472CED" w14:textId="77777777" w:rsidR="005603FB" w:rsidRPr="005603FB" w:rsidRDefault="005603FB" w:rsidP="005603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Social Services involvement (past or present) </w:t>
      </w:r>
    </w:p>
    <w:p w14:paraId="78935B22" w14:textId="1688A2AA" w:rsidR="005603FB" w:rsidRPr="005603FB" w:rsidRDefault="005603FB" w:rsidP="005603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criminal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convictions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current allegation pending a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criminal investigation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especially involving children </w:t>
      </w:r>
    </w:p>
    <w:p w14:paraId="481C1BCA" w14:textId="77777777" w:rsidR="005603FB" w:rsidRPr="005603FB" w:rsidRDefault="005603FB" w:rsidP="005603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Risks such as: </w:t>
      </w:r>
    </w:p>
    <w:p w14:paraId="7962F8B5" w14:textId="77777777" w:rsidR="005603FB" w:rsidRPr="005603FB" w:rsidRDefault="005603FB" w:rsidP="005603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Violence </w:t>
      </w:r>
    </w:p>
    <w:p w14:paraId="64EC4045" w14:textId="77777777" w:rsidR="005603FB" w:rsidRPr="005603FB" w:rsidRDefault="005603FB" w:rsidP="005603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Abduction </w:t>
      </w:r>
    </w:p>
    <w:p w14:paraId="566A9578" w14:textId="77777777" w:rsidR="005603FB" w:rsidRPr="005603FB" w:rsidRDefault="005603FB" w:rsidP="005603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Injunctions or undertakings </w:t>
      </w:r>
    </w:p>
    <w:p w14:paraId="51F506D7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Failure to disclose safeguarding information may result in:</w:t>
      </w:r>
    </w:p>
    <w:p w14:paraId="401455AD" w14:textId="77777777" w:rsidR="005603FB" w:rsidRPr="005603FB" w:rsidRDefault="005603FB" w:rsidP="005603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Referral rejection </w:t>
      </w:r>
    </w:p>
    <w:p w14:paraId="7442602C" w14:textId="38926590" w:rsidR="005603FB" w:rsidRPr="005603FB" w:rsidRDefault="005603FB" w:rsidP="005603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Immediate termination of contact </w:t>
      </w:r>
    </w:p>
    <w:p w14:paraId="31706621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9. Health &amp; Additional Needs</w:t>
      </w:r>
    </w:p>
    <w:p w14:paraId="400ADA6D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Provide full details of:</w:t>
      </w:r>
    </w:p>
    <w:p w14:paraId="7B6A6AA6" w14:textId="77777777" w:rsidR="005603FB" w:rsidRPr="005603FB" w:rsidRDefault="005603FB" w:rsidP="005603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Children’s: </w:t>
      </w:r>
    </w:p>
    <w:p w14:paraId="3C8A6774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Medical conditions </w:t>
      </w:r>
    </w:p>
    <w:p w14:paraId="24AF9E71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Allergies </w:t>
      </w:r>
    </w:p>
    <w:p w14:paraId="005E0B9A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Additional needs </w:t>
      </w:r>
    </w:p>
    <w:p w14:paraId="32EFCF6A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Behavioural considerations </w:t>
      </w:r>
    </w:p>
    <w:p w14:paraId="34F4DF64" w14:textId="77777777" w:rsidR="005603FB" w:rsidRPr="005603FB" w:rsidRDefault="005603FB" w:rsidP="005603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Adults’: </w:t>
      </w:r>
    </w:p>
    <w:p w14:paraId="312AC4F0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Physical or mental health conditions </w:t>
      </w:r>
    </w:p>
    <w:p w14:paraId="50D1FB36" w14:textId="77777777" w:rsidR="005603FB" w:rsidRPr="005603FB" w:rsidRDefault="005603FB" w:rsidP="005603F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Substance misuse issues </w:t>
      </w:r>
    </w:p>
    <w:p w14:paraId="229F2029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applicable:</w:t>
      </w:r>
    </w:p>
    <w:p w14:paraId="4DA17AB1" w14:textId="77777777" w:rsidR="005603FB" w:rsidRPr="005603FB" w:rsidRDefault="005603FB" w:rsidP="005603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Indicate whether a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Hair Follicle Test (HFT)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required </w:t>
      </w:r>
    </w:p>
    <w:p w14:paraId="46ECC22D" w14:textId="77777777" w:rsidR="005603FB" w:rsidRPr="005603FB" w:rsidRDefault="005603FB" w:rsidP="005603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Provide timescales and status</w:t>
      </w:r>
    </w:p>
    <w:p w14:paraId="45D2AA71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10. Additional Information</w:t>
      </w:r>
    </w:p>
    <w:p w14:paraId="3DE18FE9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Include:</w:t>
      </w:r>
    </w:p>
    <w:p w14:paraId="115AB5D7" w14:textId="77777777" w:rsidR="005603FB" w:rsidRPr="005603FB" w:rsidRDefault="005603FB" w:rsidP="005603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Languages spoken at home </w:t>
      </w:r>
    </w:p>
    <w:p w14:paraId="5FFEA490" w14:textId="77777777" w:rsidR="005603FB" w:rsidRPr="005603FB" w:rsidRDefault="005603FB" w:rsidP="005603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Interpreter arrangements (if required) </w:t>
      </w:r>
    </w:p>
    <w:p w14:paraId="46FC0FA3" w14:textId="77777777" w:rsidR="005603FB" w:rsidRPr="005603FB" w:rsidRDefault="005603FB" w:rsidP="005603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Previous use of contact centres </w:t>
      </w:r>
    </w:p>
    <w:p w14:paraId="4EF0CC90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Also clarify:</w:t>
      </w:r>
    </w:p>
    <w:p w14:paraId="06E47CD1" w14:textId="77777777" w:rsidR="005603FB" w:rsidRPr="005603FB" w:rsidRDefault="005603FB" w:rsidP="005603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Expected duration of Centre use </w:t>
      </w:r>
    </w:p>
    <w:p w14:paraId="069522DD" w14:textId="025AEC70" w:rsidR="005603FB" w:rsidRPr="005603FB" w:rsidRDefault="005603FB" w:rsidP="005603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Any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exit strategy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(plan to move to unsupervised contact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if currently discussed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</w:p>
    <w:p w14:paraId="6BA7A244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11. Pre-Contact Requirements</w:t>
      </w:r>
    </w:p>
    <w:p w14:paraId="190909DC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Before contact begins:</w:t>
      </w:r>
    </w:p>
    <w:p w14:paraId="0ACBF9D8" w14:textId="77777777" w:rsidR="005603FB" w:rsidRPr="005603FB" w:rsidRDefault="005603FB" w:rsidP="005603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Both parties must attend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Assessment Meetings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E3C7A6E" w14:textId="77777777" w:rsidR="005603FB" w:rsidRPr="005603FB" w:rsidRDefault="005603FB" w:rsidP="005603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Centre will offer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 maximum of two appointments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131B930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these are not attended:</w:t>
      </w:r>
    </w:p>
    <w:p w14:paraId="11769C78" w14:textId="52C5CA4A" w:rsidR="005603FB" w:rsidRPr="005603FB" w:rsidRDefault="005603FB" w:rsidP="005603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referral may be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closed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unless exceptional circumstances apply </w:t>
      </w:r>
    </w:p>
    <w:p w14:paraId="0E5D6543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12. Referrer Responsibilities</w:t>
      </w:r>
    </w:p>
    <w:p w14:paraId="300281A0" w14:textId="77777777" w:rsidR="005603FB" w:rsidRPr="005603FB" w:rsidRDefault="005603FB" w:rsidP="00560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By signing the form, the referrer confirms that:</w:t>
      </w:r>
    </w:p>
    <w:p w14:paraId="6B339922" w14:textId="77777777" w:rsidR="005603FB" w:rsidRPr="005603FB" w:rsidRDefault="005603FB" w:rsidP="005603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They have explained the Centre’s rules to their client </w:t>
      </w:r>
    </w:p>
    <w:p w14:paraId="3586AE87" w14:textId="77777777" w:rsidR="005603FB" w:rsidRPr="005603FB" w:rsidRDefault="005603FB" w:rsidP="005603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information provided is accurate </w:t>
      </w:r>
    </w:p>
    <w:p w14:paraId="0AE25095" w14:textId="77777777" w:rsidR="005603FB" w:rsidRPr="005603FB" w:rsidRDefault="005603FB" w:rsidP="005603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They will inform the Centre of any: </w:t>
      </w:r>
    </w:p>
    <w:p w14:paraId="273A07F2" w14:textId="77777777" w:rsidR="005603FB" w:rsidRPr="005603FB" w:rsidRDefault="005603FB" w:rsidP="005603F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Changes in circumstances </w:t>
      </w:r>
    </w:p>
    <w:p w14:paraId="2207116D" w14:textId="733C421C" w:rsidR="005603FB" w:rsidRPr="005603FB" w:rsidRDefault="005603FB" w:rsidP="005603F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New criminal proceedings or convictions </w:t>
      </w:r>
    </w:p>
    <w:p w14:paraId="04344F41" w14:textId="77777777" w:rsidR="005603FB" w:rsidRPr="005603FB" w:rsidRDefault="005603FB" w:rsidP="005603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13. Important Notes</w:t>
      </w:r>
    </w:p>
    <w:p w14:paraId="65D11D1E" w14:textId="77777777" w:rsidR="005603FB" w:rsidRPr="005603FB" w:rsidRDefault="005603FB" w:rsidP="005603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Submission of a referral </w:t>
      </w:r>
      <w:r w:rsidRPr="00560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does not guarantee acceptance</w:t>
      </w: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257040F" w14:textId="77777777" w:rsidR="005603FB" w:rsidRPr="005603FB" w:rsidRDefault="005603FB" w:rsidP="005603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Centre will assess suitability before confirming contact </w:t>
      </w:r>
    </w:p>
    <w:p w14:paraId="7F436619" w14:textId="77777777" w:rsidR="005603FB" w:rsidRPr="005603FB" w:rsidRDefault="005603FB" w:rsidP="005603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3F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Waiting lists may apply</w:t>
      </w:r>
    </w:p>
    <w:p w14:paraId="7D2508DD" w14:textId="440F7986" w:rsidR="005603FB" w:rsidRDefault="005603FB" w:rsidP="005603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5FBB62" w14:textId="77777777" w:rsidR="005603FB" w:rsidRDefault="005603FB" w:rsidP="005603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553E21D" w14:textId="77777777" w:rsidR="005603FB" w:rsidRPr="005603FB" w:rsidRDefault="005603FB" w:rsidP="005603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8F30184" w14:textId="77777777" w:rsidR="005603FB" w:rsidRPr="005603FB" w:rsidRDefault="005603FB" w:rsidP="005603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7E5DDB" w14:textId="77777777" w:rsidR="000E1980" w:rsidRDefault="000E1980"/>
    <w:sectPr w:rsidR="000E1980" w:rsidSect="005603F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522"/>
    <w:multiLevelType w:val="multilevel"/>
    <w:tmpl w:val="67E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66DF"/>
    <w:multiLevelType w:val="multilevel"/>
    <w:tmpl w:val="943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6EB6"/>
    <w:multiLevelType w:val="multilevel"/>
    <w:tmpl w:val="1DC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2C97"/>
    <w:multiLevelType w:val="multilevel"/>
    <w:tmpl w:val="C73A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B1186"/>
    <w:multiLevelType w:val="multilevel"/>
    <w:tmpl w:val="C7DC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7E9A"/>
    <w:multiLevelType w:val="multilevel"/>
    <w:tmpl w:val="702E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46519"/>
    <w:multiLevelType w:val="multilevel"/>
    <w:tmpl w:val="938E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61548"/>
    <w:multiLevelType w:val="multilevel"/>
    <w:tmpl w:val="2E4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92A7A"/>
    <w:multiLevelType w:val="multilevel"/>
    <w:tmpl w:val="AF0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91348"/>
    <w:multiLevelType w:val="multilevel"/>
    <w:tmpl w:val="A42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C2601"/>
    <w:multiLevelType w:val="multilevel"/>
    <w:tmpl w:val="760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B3324"/>
    <w:multiLevelType w:val="multilevel"/>
    <w:tmpl w:val="559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F4F66"/>
    <w:multiLevelType w:val="multilevel"/>
    <w:tmpl w:val="828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F41B0"/>
    <w:multiLevelType w:val="multilevel"/>
    <w:tmpl w:val="785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E311D"/>
    <w:multiLevelType w:val="multilevel"/>
    <w:tmpl w:val="CF8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B7876"/>
    <w:multiLevelType w:val="multilevel"/>
    <w:tmpl w:val="492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F05D0"/>
    <w:multiLevelType w:val="multilevel"/>
    <w:tmpl w:val="672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F411B"/>
    <w:multiLevelType w:val="multilevel"/>
    <w:tmpl w:val="B35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1228E"/>
    <w:multiLevelType w:val="multilevel"/>
    <w:tmpl w:val="BC3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3021D"/>
    <w:multiLevelType w:val="multilevel"/>
    <w:tmpl w:val="99CC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D3E85"/>
    <w:multiLevelType w:val="multilevel"/>
    <w:tmpl w:val="875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9482E"/>
    <w:multiLevelType w:val="multilevel"/>
    <w:tmpl w:val="BA7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8812">
    <w:abstractNumId w:val="21"/>
  </w:num>
  <w:num w:numId="2" w16cid:durableId="132717808">
    <w:abstractNumId w:val="6"/>
  </w:num>
  <w:num w:numId="3" w16cid:durableId="17125649">
    <w:abstractNumId w:val="13"/>
  </w:num>
  <w:num w:numId="4" w16cid:durableId="428815492">
    <w:abstractNumId w:val="1"/>
  </w:num>
  <w:num w:numId="5" w16cid:durableId="1555893354">
    <w:abstractNumId w:val="16"/>
  </w:num>
  <w:num w:numId="6" w16cid:durableId="803811889">
    <w:abstractNumId w:val="19"/>
  </w:num>
  <w:num w:numId="7" w16cid:durableId="1062145145">
    <w:abstractNumId w:val="12"/>
  </w:num>
  <w:num w:numId="8" w16cid:durableId="1340501037">
    <w:abstractNumId w:val="5"/>
  </w:num>
  <w:num w:numId="9" w16cid:durableId="239750806">
    <w:abstractNumId w:val="3"/>
  </w:num>
  <w:num w:numId="10" w16cid:durableId="1129208998">
    <w:abstractNumId w:val="2"/>
  </w:num>
  <w:num w:numId="11" w16cid:durableId="2052221451">
    <w:abstractNumId w:val="0"/>
  </w:num>
  <w:num w:numId="12" w16cid:durableId="1954088925">
    <w:abstractNumId w:val="20"/>
  </w:num>
  <w:num w:numId="13" w16cid:durableId="361564181">
    <w:abstractNumId w:val="18"/>
  </w:num>
  <w:num w:numId="14" w16cid:durableId="424346765">
    <w:abstractNumId w:val="11"/>
  </w:num>
  <w:num w:numId="15" w16cid:durableId="1392655214">
    <w:abstractNumId w:val="10"/>
  </w:num>
  <w:num w:numId="16" w16cid:durableId="290984408">
    <w:abstractNumId w:val="8"/>
  </w:num>
  <w:num w:numId="17" w16cid:durableId="1784422784">
    <w:abstractNumId w:val="4"/>
  </w:num>
  <w:num w:numId="18" w16cid:durableId="249627586">
    <w:abstractNumId w:val="14"/>
  </w:num>
  <w:num w:numId="19" w16cid:durableId="120003934">
    <w:abstractNumId w:val="17"/>
  </w:num>
  <w:num w:numId="20" w16cid:durableId="1976791188">
    <w:abstractNumId w:val="15"/>
  </w:num>
  <w:num w:numId="21" w16cid:durableId="62216151">
    <w:abstractNumId w:val="9"/>
  </w:num>
  <w:num w:numId="22" w16cid:durableId="2137481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FB"/>
    <w:rsid w:val="000E1980"/>
    <w:rsid w:val="004B6231"/>
    <w:rsid w:val="005603FB"/>
    <w:rsid w:val="006B6120"/>
    <w:rsid w:val="00CD711D"/>
    <w:rsid w:val="00E60B46"/>
    <w:rsid w:val="00E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6716"/>
  <w15:chartTrackingRefBased/>
  <w15:docId w15:val="{F4DA52C5-D899-4B20-B2F6-DD1F5603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650</Words>
  <Characters>3373</Characters>
  <Application>Microsoft Office Word</Application>
  <DocSecurity>0</DocSecurity>
  <Lines>134</Lines>
  <Paragraphs>93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Robinson</dc:creator>
  <cp:keywords/>
  <dc:description/>
  <cp:lastModifiedBy>Gemma Robinson</cp:lastModifiedBy>
  <cp:revision>2</cp:revision>
  <dcterms:created xsi:type="dcterms:W3CDTF">2026-04-14T12:38:00Z</dcterms:created>
  <dcterms:modified xsi:type="dcterms:W3CDTF">2026-04-14T12:38:00Z</dcterms:modified>
</cp:coreProperties>
</file>